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D1E" w:rsidRDefault="00ED3D1E" w:rsidP="00ED3D1E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270AB0" w:rsidRPr="00270AB0" w:rsidRDefault="00270AB0" w:rsidP="00270AB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70AB0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45E49C4" wp14:editId="4040B8B9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70AB0"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 w:rsidRPr="00270AB0"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 w:rsidRPr="00270AB0"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 w:rsidRPr="00270AB0"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270AB0" w:rsidRPr="00270AB0" w:rsidRDefault="00A37968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70AB0" w:rsidRPr="00270AB0" w:rsidTr="002838EA">
        <w:tc>
          <w:tcPr>
            <w:tcW w:w="3190" w:type="dxa"/>
            <w:hideMark/>
          </w:tcPr>
          <w:p w:rsidR="00270AB0" w:rsidRPr="00270AB0" w:rsidRDefault="00F268BD" w:rsidP="00270AB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29.11.</w:t>
            </w:r>
            <w:r w:rsidR="00270AB0" w:rsidRPr="00270AB0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515B9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70AB0" w:rsidRPr="00270AB0" w:rsidRDefault="00270AB0" w:rsidP="00270AB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70AB0" w:rsidRPr="00270AB0" w:rsidRDefault="00270AB0" w:rsidP="00270AB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270AB0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268B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1892</w:t>
            </w:r>
          </w:p>
        </w:tc>
      </w:tr>
    </w:tbl>
    <w:p w:rsidR="000373AE" w:rsidRDefault="000373AE" w:rsidP="000032AA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A37968" w:rsidRDefault="00AD77E1" w:rsidP="00A37968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37968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</w:t>
      </w:r>
      <w:r w:rsidRPr="00EE637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A37968" w:rsidRPr="00B952B1">
        <w:rPr>
          <w:rFonts w:ascii="Times New Roman" w:eastAsia="Times New Roman" w:hAnsi="Times New Roman" w:cs="Times New Roman"/>
          <w:sz w:val="28"/>
          <w:szCs w:val="28"/>
          <w:lang w:val="uk-UA"/>
        </w:rPr>
        <w:t>передачу у державну власність земельних ділянок</w:t>
      </w:r>
      <w:r w:rsidR="00A3796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</w:p>
    <w:p w:rsidR="00A37968" w:rsidRDefault="00A37968" w:rsidP="00A37968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розташованих на території Якушинецької територіальної громади, </w:t>
      </w:r>
    </w:p>
    <w:p w:rsidR="00515B98" w:rsidRPr="00EE6379" w:rsidRDefault="00A37968" w:rsidP="00A3796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що перебувають у постійному користування ДСГП «Ліси України».</w:t>
      </w:r>
      <w:r w:rsidRPr="00B952B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</w:p>
    <w:p w:rsidR="00E31E45" w:rsidRPr="00BB3A02" w:rsidRDefault="00E31E45" w:rsidP="000032A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D479C" w:rsidRPr="00BB3A02" w:rsidRDefault="00CB66FF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Ке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руючись п. 34 ст.26 Закону України «Про місцеве самоврядування в </w:t>
      </w:r>
      <w:r w:rsidR="000C4EA6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Україні» та ст. </w:t>
      </w:r>
      <w:r w:rsidR="00515B9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12,20,83,117,120, 122 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</w:t>
      </w:r>
      <w:r w:rsidR="00E0203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ого кодексу України, </w:t>
      </w:r>
      <w:r w:rsidR="00515B9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пунктом 6 прикінцевих та перехідних положень Закону України «Про внесення змін до деяких </w:t>
      </w:r>
      <w:r w:rsidR="00880BF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законодавчих актів України щодо розмежування земель державної та комунальної власності», </w:t>
      </w:r>
      <w:r w:rsidR="00E02038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</w:t>
      </w:r>
      <w:r w:rsidR="007045A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клопотання</w:t>
      </w:r>
      <w:r w:rsidR="00A3796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80BF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B0DDC">
        <w:rPr>
          <w:rFonts w:ascii="Times New Roman" w:eastAsia="Times New Roman" w:hAnsi="Times New Roman" w:cs="Times New Roman"/>
          <w:sz w:val="28"/>
          <w:szCs w:val="28"/>
          <w:lang w:val="uk-UA"/>
        </w:rPr>
        <w:t>ДСГП «Ліси України»</w:t>
      </w:r>
      <w:r w:rsidR="000C790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A42C6D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 </w:t>
      </w:r>
    </w:p>
    <w:p w:rsidR="00A42C6D" w:rsidRDefault="00E675FE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                      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0373AE" w:rsidRPr="00BB3A02" w:rsidRDefault="000373AE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42C6D" w:rsidRPr="00685F74" w:rsidRDefault="002C53E2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1.</w:t>
      </w:r>
      <w:r w:rsidR="007045A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Передати</w:t>
      </w:r>
      <w:r w:rsidR="00F60E4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 комуналь</w:t>
      </w:r>
      <w:r w:rsidR="00EE637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ної власності </w:t>
      </w:r>
      <w:r w:rsidR="007045A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Якушинецької сільської ради </w:t>
      </w:r>
      <w:r w:rsidR="00EE6379">
        <w:rPr>
          <w:rFonts w:ascii="Times New Roman" w:hAnsi="Times New Roman" w:cs="Times New Roman"/>
          <w:color w:val="333333"/>
          <w:sz w:val="28"/>
          <w:szCs w:val="28"/>
          <w:lang w:val="uk-UA"/>
        </w:rPr>
        <w:t>до державної</w:t>
      </w:r>
      <w:r w:rsidR="007045A7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 особі Вінницької обласної військової адміністрації, земельні ділянки</w:t>
      </w:r>
      <w:r w:rsidR="00B12FC7">
        <w:rPr>
          <w:rFonts w:ascii="Times New Roman" w:hAnsi="Times New Roman" w:cs="Times New Roman"/>
          <w:color w:val="333333"/>
          <w:sz w:val="28"/>
          <w:szCs w:val="28"/>
          <w:lang w:val="uk-UA"/>
        </w:rPr>
        <w:t>: кадастровий номер 052</w:t>
      </w:r>
      <w:r w:rsidR="00F42364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B12FC7">
        <w:rPr>
          <w:rFonts w:ascii="Times New Roman" w:hAnsi="Times New Roman" w:cs="Times New Roman"/>
          <w:color w:val="333333"/>
          <w:sz w:val="28"/>
          <w:szCs w:val="28"/>
          <w:lang w:val="uk-UA"/>
        </w:rPr>
        <w:t>482200:</w:t>
      </w:r>
      <w:r w:rsidR="003D3CDA">
        <w:rPr>
          <w:rFonts w:ascii="Times New Roman" w:hAnsi="Times New Roman" w:cs="Times New Roman"/>
          <w:color w:val="333333"/>
          <w:sz w:val="28"/>
          <w:szCs w:val="28"/>
          <w:lang w:val="uk-UA"/>
        </w:rPr>
        <w:t>02:000:0708 площею 3,7397га; кадастровий номер 052</w:t>
      </w:r>
      <w:r w:rsidR="00F42364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3D3CDA">
        <w:rPr>
          <w:rFonts w:ascii="Times New Roman" w:hAnsi="Times New Roman" w:cs="Times New Roman"/>
          <w:color w:val="333333"/>
          <w:sz w:val="28"/>
          <w:szCs w:val="28"/>
          <w:lang w:val="uk-UA"/>
        </w:rPr>
        <w:t>482200:02:000:0665 площею 9,0238га;</w:t>
      </w:r>
      <w:r w:rsidR="00B12FC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D3CD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кадастровий номер 052</w:t>
      </w:r>
      <w:r w:rsidR="00F42364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3D3CDA">
        <w:rPr>
          <w:rFonts w:ascii="Times New Roman" w:hAnsi="Times New Roman" w:cs="Times New Roman"/>
          <w:color w:val="333333"/>
          <w:sz w:val="28"/>
          <w:szCs w:val="28"/>
          <w:lang w:val="uk-UA"/>
        </w:rPr>
        <w:t>482200:02:000:0706 площею 0,1253га; кадастровий номер 052</w:t>
      </w:r>
      <w:r w:rsidR="00F42364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bookmarkStart w:id="0" w:name="_GoBack"/>
      <w:bookmarkEnd w:id="0"/>
      <w:r w:rsidR="003D3CDA">
        <w:rPr>
          <w:rFonts w:ascii="Times New Roman" w:hAnsi="Times New Roman" w:cs="Times New Roman"/>
          <w:color w:val="333333"/>
          <w:sz w:val="28"/>
          <w:szCs w:val="28"/>
          <w:lang w:val="uk-UA"/>
        </w:rPr>
        <w:t>482200:04:001:0074 площею 6,1га</w:t>
      </w:r>
      <w:r w:rsidR="00EE637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7045A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для ведення лісового господарства і пов’язаних з ним послуг, </w:t>
      </w:r>
      <w:r w:rsidR="00B12FC7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розташовані на території Якушинецької територіальної громади, Вінницького</w:t>
      </w:r>
      <w:r w:rsidR="003D3C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 Вінницької області, що перебувають в постійному користуванні Державного спеціалізованого господарського підприємства «Ліси України»,</w:t>
      </w:r>
    </w:p>
    <w:p w:rsidR="00B74B08" w:rsidRPr="00E31E45" w:rsidRDefault="00A95FD3" w:rsidP="00E31E45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B74B0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 w:rsidR="00F60E4E">
        <w:rPr>
          <w:rFonts w:ascii="Times New Roman" w:hAnsi="Times New Roman" w:cs="Times New Roman"/>
          <w:color w:val="333333"/>
          <w:sz w:val="28"/>
          <w:szCs w:val="28"/>
          <w:lang w:val="uk-UA"/>
        </w:rPr>
        <w:t>Доручити голові Якушинецької сільської ради Василю РОМАНЮКУ  підписати</w:t>
      </w:r>
      <w:r w:rsidR="00EE637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Акт</w:t>
      </w:r>
      <w:r w:rsidR="003D3C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приймання – передачі земельних</w:t>
      </w:r>
      <w:r w:rsidR="00B74B0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ділян</w:t>
      </w:r>
      <w:r w:rsidR="003D3CD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ок</w:t>
      </w:r>
      <w:r w:rsidR="00412B51">
        <w:rPr>
          <w:rFonts w:ascii="Times New Roman" w:hAnsi="Times New Roman" w:cs="Times New Roman"/>
          <w:color w:val="333333"/>
          <w:sz w:val="28"/>
          <w:szCs w:val="28"/>
          <w:lang w:val="uk-UA"/>
        </w:rPr>
        <w:t>,  зазначених</w:t>
      </w:r>
      <w:r w:rsidR="00EE637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п. 1 цього рішення</w:t>
      </w:r>
      <w:r w:rsidR="00B74B0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3F77D3" w:rsidRDefault="00A95FD3" w:rsidP="00E31E45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A42C6D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 постійну комісію з</w:t>
      </w:r>
      <w:r w:rsidR="00A42C6D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</w:t>
      </w:r>
      <w:r w:rsidR="00EE6379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A42C6D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</w:t>
      </w:r>
      <w:r w:rsidR="003F77D3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31E45" w:rsidRPr="00BB3A02" w:rsidRDefault="00E31E45" w:rsidP="00E31E45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A13EB9" w:rsidRPr="00BB3A02" w:rsidRDefault="00A42C6D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270A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4D479C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</w:t>
      </w:r>
      <w:r w:rsidR="00270A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A13EB9" w:rsidRPr="00BB3A02" w:rsidSect="0029333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032AA"/>
    <w:rsid w:val="000373AE"/>
    <w:rsid w:val="000454BD"/>
    <w:rsid w:val="000A1BE1"/>
    <w:rsid w:val="000B100F"/>
    <w:rsid w:val="000C4EA6"/>
    <w:rsid w:val="000C790A"/>
    <w:rsid w:val="00170619"/>
    <w:rsid w:val="001B5AE9"/>
    <w:rsid w:val="0020277D"/>
    <w:rsid w:val="00270AB0"/>
    <w:rsid w:val="0027510D"/>
    <w:rsid w:val="0029027B"/>
    <w:rsid w:val="00293337"/>
    <w:rsid w:val="002A472B"/>
    <w:rsid w:val="002B20B7"/>
    <w:rsid w:val="002C133E"/>
    <w:rsid w:val="002C53E2"/>
    <w:rsid w:val="002E5656"/>
    <w:rsid w:val="003554D0"/>
    <w:rsid w:val="0038632B"/>
    <w:rsid w:val="003D3CDA"/>
    <w:rsid w:val="003E76FD"/>
    <w:rsid w:val="003F390B"/>
    <w:rsid w:val="003F77D3"/>
    <w:rsid w:val="004055B3"/>
    <w:rsid w:val="00412B51"/>
    <w:rsid w:val="00425458"/>
    <w:rsid w:val="00440C75"/>
    <w:rsid w:val="004D479C"/>
    <w:rsid w:val="00515B98"/>
    <w:rsid w:val="005D1698"/>
    <w:rsid w:val="005F0B26"/>
    <w:rsid w:val="00666ECE"/>
    <w:rsid w:val="00685F74"/>
    <w:rsid w:val="006A5472"/>
    <w:rsid w:val="006A7776"/>
    <w:rsid w:val="006B23FC"/>
    <w:rsid w:val="006C0509"/>
    <w:rsid w:val="007045A7"/>
    <w:rsid w:val="00725E62"/>
    <w:rsid w:val="00746F82"/>
    <w:rsid w:val="00796AB3"/>
    <w:rsid w:val="007B0DDC"/>
    <w:rsid w:val="00880BF7"/>
    <w:rsid w:val="008F5846"/>
    <w:rsid w:val="00981AF7"/>
    <w:rsid w:val="009B5846"/>
    <w:rsid w:val="00A13EB9"/>
    <w:rsid w:val="00A14442"/>
    <w:rsid w:val="00A37968"/>
    <w:rsid w:val="00A42C6D"/>
    <w:rsid w:val="00A64E3E"/>
    <w:rsid w:val="00A95FD3"/>
    <w:rsid w:val="00AB4BE6"/>
    <w:rsid w:val="00AD55EE"/>
    <w:rsid w:val="00AD77E1"/>
    <w:rsid w:val="00AE1657"/>
    <w:rsid w:val="00AF6EFC"/>
    <w:rsid w:val="00B12FC7"/>
    <w:rsid w:val="00B24DF1"/>
    <w:rsid w:val="00B32953"/>
    <w:rsid w:val="00B72810"/>
    <w:rsid w:val="00B7477B"/>
    <w:rsid w:val="00B74B08"/>
    <w:rsid w:val="00BA6A4B"/>
    <w:rsid w:val="00BB3A02"/>
    <w:rsid w:val="00BD0CFE"/>
    <w:rsid w:val="00C13531"/>
    <w:rsid w:val="00C504AF"/>
    <w:rsid w:val="00CB66FF"/>
    <w:rsid w:val="00D20D92"/>
    <w:rsid w:val="00D60605"/>
    <w:rsid w:val="00D753E2"/>
    <w:rsid w:val="00D85037"/>
    <w:rsid w:val="00DC3885"/>
    <w:rsid w:val="00DD3803"/>
    <w:rsid w:val="00E02038"/>
    <w:rsid w:val="00E31E45"/>
    <w:rsid w:val="00E37BFC"/>
    <w:rsid w:val="00E675FE"/>
    <w:rsid w:val="00ED3D1E"/>
    <w:rsid w:val="00EE34C7"/>
    <w:rsid w:val="00EE6379"/>
    <w:rsid w:val="00F16707"/>
    <w:rsid w:val="00F268BD"/>
    <w:rsid w:val="00F42364"/>
    <w:rsid w:val="00F60E4E"/>
    <w:rsid w:val="00FD0E3E"/>
    <w:rsid w:val="00FE44DE"/>
    <w:rsid w:val="00FF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270AB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270AB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844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40</cp:revision>
  <cp:lastPrinted>2024-12-03T13:55:00Z</cp:lastPrinted>
  <dcterms:created xsi:type="dcterms:W3CDTF">2017-10-04T07:30:00Z</dcterms:created>
  <dcterms:modified xsi:type="dcterms:W3CDTF">2024-12-03T14:14:00Z</dcterms:modified>
</cp:coreProperties>
</file>